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463"/>
        <w:gridCol w:w="1463"/>
        <w:gridCol w:w="4389"/>
        <w:gridCol w:w="2135"/>
      </w:tblGrid>
      <w:tr w:rsidR="00593064" w:rsidRPr="002055B7" w14:paraId="7D310E56" w14:textId="77777777" w:rsidTr="00B316E4">
        <w:trPr>
          <w:trHeight w:val="1071"/>
        </w:trPr>
        <w:tc>
          <w:tcPr>
            <w:tcW w:w="1463" w:type="dxa"/>
          </w:tcPr>
          <w:bookmarkStart w:id="0" w:name="_MON_1021710510"/>
          <w:bookmarkStart w:id="1" w:name="_MON_1401788571"/>
          <w:bookmarkEnd w:id="0"/>
          <w:bookmarkEnd w:id="1"/>
          <w:bookmarkStart w:id="2" w:name="_MON_1021710482"/>
          <w:bookmarkEnd w:id="2"/>
          <w:p w14:paraId="6E64B916" w14:textId="77777777" w:rsidR="00593064" w:rsidRPr="002055B7" w:rsidRDefault="00593064" w:rsidP="00593064">
            <w:pPr>
              <w:spacing w:line="240" w:lineRule="auto"/>
            </w:pPr>
            <w:r w:rsidRPr="002055B7">
              <w:object w:dxaOrig="1831" w:dyaOrig="1726" w14:anchorId="1D1ED8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1pt;height:58.25pt" o:ole="" fillcolor="window">
                  <v:imagedata r:id="rId7" o:title="" cropbottom="10976f" cropright="452f"/>
                </v:shape>
                <o:OLEObject Type="Embed" ProgID="Word.Picture.8" ShapeID="_x0000_i1025" DrawAspect="Content" ObjectID="_1718098483" r:id="rId8"/>
              </w:object>
            </w:r>
          </w:p>
        </w:tc>
        <w:tc>
          <w:tcPr>
            <w:tcW w:w="5852" w:type="dxa"/>
            <w:gridSpan w:val="2"/>
          </w:tcPr>
          <w:p w14:paraId="71A4EE8A" w14:textId="77777777" w:rsidR="005230BD" w:rsidRDefault="005230BD" w:rsidP="00DB1114">
            <w:pPr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052E16B4" w14:textId="77777777" w:rsidR="005230BD" w:rsidRDefault="005230BD" w:rsidP="00DB1114">
            <w:pPr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5B0055AD" w14:textId="77777777" w:rsidR="005230BD" w:rsidRDefault="005230BD" w:rsidP="00DB1114">
            <w:pPr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B627360" w14:textId="542999DB" w:rsidR="00593064" w:rsidRPr="002055B7" w:rsidRDefault="00593064" w:rsidP="00DB1114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055B7">
              <w:rPr>
                <w:rFonts w:ascii="Arial" w:hAnsi="Arial" w:cs="Arial"/>
                <w:b/>
                <w:sz w:val="28"/>
                <w:szCs w:val="28"/>
              </w:rPr>
              <w:t>UNITED</w:t>
            </w:r>
          </w:p>
          <w:p w14:paraId="3AF11878" w14:textId="77777777" w:rsidR="00593064" w:rsidRPr="002055B7" w:rsidRDefault="00593064" w:rsidP="00DB1114">
            <w:pPr>
              <w:spacing w:line="240" w:lineRule="auto"/>
              <w:rPr>
                <w:rFonts w:ascii="Univers" w:hAnsi="Univers"/>
                <w:b/>
                <w:sz w:val="27"/>
                <w:szCs w:val="27"/>
              </w:rPr>
            </w:pPr>
            <w:r w:rsidRPr="002055B7">
              <w:rPr>
                <w:rFonts w:ascii="Arial" w:hAnsi="Arial" w:cs="Arial"/>
                <w:b/>
                <w:sz w:val="28"/>
                <w:szCs w:val="28"/>
              </w:rPr>
              <w:t>NATIONS</w:t>
            </w:r>
          </w:p>
        </w:tc>
        <w:tc>
          <w:tcPr>
            <w:tcW w:w="2135" w:type="dxa"/>
          </w:tcPr>
          <w:p w14:paraId="4E449154" w14:textId="77777777" w:rsidR="00593064" w:rsidRPr="005230BD" w:rsidRDefault="00593064" w:rsidP="00E21E2F">
            <w:pPr>
              <w:pStyle w:val="Heading2"/>
              <w:jc w:val="right"/>
              <w:rPr>
                <w:rFonts w:ascii="Arial" w:hAnsi="Arial" w:cs="Arial"/>
                <w:i w:val="0"/>
                <w:sz w:val="64"/>
                <w:szCs w:val="64"/>
              </w:rPr>
            </w:pPr>
            <w:r w:rsidRPr="005230BD">
              <w:rPr>
                <w:rFonts w:ascii="Arial" w:hAnsi="Arial" w:cs="Arial"/>
                <w:i w:val="0"/>
                <w:sz w:val="64"/>
                <w:szCs w:val="64"/>
              </w:rPr>
              <w:t>HSP</w:t>
            </w:r>
          </w:p>
          <w:p w14:paraId="37882646" w14:textId="46A4C84D" w:rsidR="00593064" w:rsidRPr="002055B7" w:rsidRDefault="00AD2547" w:rsidP="00E21E2F">
            <w:pPr>
              <w:spacing w:before="200" w:line="240" w:lineRule="auto"/>
            </w:pPr>
            <w:r>
              <w:rPr>
                <w:b/>
                <w:sz w:val="28"/>
                <w:szCs w:val="28"/>
              </w:rPr>
              <w:t>HSP</w:t>
            </w:r>
            <w:r>
              <w:t>/WUF/</w:t>
            </w:r>
            <w:r w:rsidR="005230BD">
              <w:t>1</w:t>
            </w:r>
            <w:r w:rsidR="001638BA">
              <w:t>1</w:t>
            </w:r>
            <w:r>
              <w:t>/</w:t>
            </w:r>
            <w:r w:rsidR="00B36899">
              <w:t>1</w:t>
            </w:r>
          </w:p>
        </w:tc>
      </w:tr>
      <w:tr w:rsidR="00950074" w:rsidRPr="002055B7" w14:paraId="5257BEAF" w14:textId="77777777" w:rsidTr="00B316E4">
        <w:trPr>
          <w:cantSplit/>
          <w:trHeight w:val="1408"/>
        </w:trPr>
        <w:tc>
          <w:tcPr>
            <w:tcW w:w="2926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5E00014F" w14:textId="738F259D" w:rsidR="00950074" w:rsidRPr="00E21E2F" w:rsidRDefault="00A459E3" w:rsidP="00550899">
            <w:pPr>
              <w:pStyle w:val="Heading3"/>
              <w:spacing w:before="160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3562269" wp14:editId="3E3432D7">
                  <wp:extent cx="1629410" cy="194945"/>
                  <wp:effectExtent l="0" t="0" r="0" b="0"/>
                  <wp:docPr id="147" name="Picture 147" descr="UN-Habitat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UN-Habitat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  <w:tcBorders>
              <w:top w:val="single" w:sz="2" w:space="0" w:color="auto"/>
              <w:bottom w:val="single" w:sz="24" w:space="0" w:color="auto"/>
            </w:tcBorders>
          </w:tcPr>
          <w:p w14:paraId="413F2E82" w14:textId="77777777" w:rsidR="00950074" w:rsidRPr="00591428" w:rsidRDefault="00591428" w:rsidP="00550899">
            <w:pPr>
              <w:pStyle w:val="Heading3"/>
              <w:spacing w:before="160"/>
              <w:rPr>
                <w:rFonts w:ascii="Arial" w:hAnsi="Arial" w:cs="Arial"/>
                <w:bCs w:val="0"/>
                <w:sz w:val="32"/>
                <w:szCs w:val="32"/>
              </w:rPr>
            </w:pPr>
            <w:r w:rsidRPr="00591428">
              <w:rPr>
                <w:rFonts w:ascii="Arial" w:hAnsi="Arial" w:cs="Arial"/>
                <w:bCs w:val="0"/>
                <w:sz w:val="32"/>
                <w:szCs w:val="32"/>
              </w:rPr>
              <w:t>World Urban Forum</w:t>
            </w:r>
          </w:p>
        </w:tc>
        <w:tc>
          <w:tcPr>
            <w:tcW w:w="2135" w:type="dxa"/>
            <w:tcBorders>
              <w:top w:val="single" w:sz="2" w:space="0" w:color="auto"/>
              <w:bottom w:val="single" w:sz="24" w:space="0" w:color="auto"/>
            </w:tcBorders>
          </w:tcPr>
          <w:p w14:paraId="2FE7FFE7" w14:textId="77777777" w:rsidR="00950074" w:rsidRDefault="00950074" w:rsidP="00E21E2F">
            <w:pPr>
              <w:spacing w:line="240" w:lineRule="auto"/>
            </w:pPr>
          </w:p>
          <w:p w14:paraId="7251101D" w14:textId="77777777" w:rsidR="00950074" w:rsidRPr="002055B7" w:rsidRDefault="00950074" w:rsidP="00E21E2F">
            <w:pPr>
              <w:spacing w:line="240" w:lineRule="auto"/>
            </w:pPr>
            <w:r w:rsidRPr="002055B7">
              <w:t>Distr.</w:t>
            </w:r>
            <w:r w:rsidR="006459E0">
              <w:t>:</w:t>
            </w:r>
            <w:r w:rsidRPr="002055B7">
              <w:t xml:space="preserve">  General</w:t>
            </w:r>
          </w:p>
          <w:p w14:paraId="2AE42884" w14:textId="2DE237C3" w:rsidR="00D2225B" w:rsidRPr="002055B7" w:rsidRDefault="00D4510F" w:rsidP="00E21E2F">
            <w:pPr>
              <w:spacing w:line="240" w:lineRule="auto"/>
            </w:pPr>
            <w:r>
              <w:t xml:space="preserve">Date: </w:t>
            </w:r>
            <w:r w:rsidR="001638BA">
              <w:rPr>
                <w:spacing w:val="0"/>
              </w:rPr>
              <w:t>26 June 2022</w:t>
            </w:r>
          </w:p>
          <w:p w14:paraId="0DF30CB9" w14:textId="77777777" w:rsidR="00497F5C" w:rsidRDefault="00497F5C" w:rsidP="00E21E2F">
            <w:pPr>
              <w:spacing w:line="240" w:lineRule="auto"/>
            </w:pPr>
          </w:p>
          <w:p w14:paraId="403BD499" w14:textId="77777777" w:rsidR="00950074" w:rsidRPr="0068761C" w:rsidRDefault="00950074" w:rsidP="00E21E2F">
            <w:pPr>
              <w:spacing w:line="240" w:lineRule="auto"/>
            </w:pPr>
            <w:r w:rsidRPr="0068761C">
              <w:t>English only</w:t>
            </w:r>
          </w:p>
        </w:tc>
      </w:tr>
    </w:tbl>
    <w:p w14:paraId="7C055051" w14:textId="43ECBF05" w:rsidR="005230BD" w:rsidRDefault="001638BA" w:rsidP="005230BD">
      <w:pPr>
        <w:rPr>
          <w:b/>
        </w:rPr>
      </w:pPr>
      <w:bookmarkStart w:id="3" w:name="_Hlk107407261"/>
      <w:r>
        <w:rPr>
          <w:b/>
        </w:rPr>
        <w:t>Eleventh</w:t>
      </w:r>
      <w:r w:rsidR="005230BD">
        <w:rPr>
          <w:b/>
        </w:rPr>
        <w:t xml:space="preserve"> </w:t>
      </w:r>
      <w:r w:rsidR="00C1585F">
        <w:rPr>
          <w:b/>
        </w:rPr>
        <w:t>S</w:t>
      </w:r>
      <w:r w:rsidR="005230BD">
        <w:rPr>
          <w:b/>
        </w:rPr>
        <w:t>ession</w:t>
      </w:r>
    </w:p>
    <w:p w14:paraId="72E72F6E" w14:textId="5BA63599" w:rsidR="005230BD" w:rsidRDefault="001638BA" w:rsidP="005230BD">
      <w:pPr>
        <w:pStyle w:val="Level1"/>
        <w:widowControl w:val="0"/>
        <w:numPr>
          <w:ilvl w:val="0"/>
          <w:numId w:val="0"/>
        </w:numPr>
        <w:tabs>
          <w:tab w:val="clear" w:pos="578"/>
          <w:tab w:val="left" w:pos="720"/>
        </w:tabs>
        <w:spacing w:after="0"/>
        <w:rPr>
          <w:b/>
          <w:snapToGrid w:val="0"/>
          <w:sz w:val="20"/>
          <w:lang w:val="en-US"/>
        </w:rPr>
      </w:pPr>
      <w:r>
        <w:rPr>
          <w:b/>
          <w:snapToGrid w:val="0"/>
          <w:sz w:val="20"/>
          <w:lang w:val="en-US"/>
        </w:rPr>
        <w:t>Katowice, Republic of Poland</w:t>
      </w:r>
    </w:p>
    <w:p w14:paraId="2A13807B" w14:textId="5B2A1A75" w:rsidR="005230BD" w:rsidRDefault="001638BA" w:rsidP="005230BD">
      <w:pPr>
        <w:pStyle w:val="Level1"/>
        <w:widowControl w:val="0"/>
        <w:numPr>
          <w:ilvl w:val="0"/>
          <w:numId w:val="0"/>
        </w:numPr>
        <w:tabs>
          <w:tab w:val="clear" w:pos="578"/>
          <w:tab w:val="left" w:pos="720"/>
        </w:tabs>
        <w:spacing w:after="0"/>
        <w:rPr>
          <w:snapToGrid w:val="0"/>
          <w:sz w:val="20"/>
          <w:lang w:val="en-US"/>
        </w:rPr>
      </w:pPr>
      <w:r>
        <w:rPr>
          <w:snapToGrid w:val="0"/>
          <w:sz w:val="20"/>
          <w:lang w:val="en-US"/>
        </w:rPr>
        <w:t>26 – 30 June 2022</w:t>
      </w:r>
    </w:p>
    <w:bookmarkEnd w:id="3"/>
    <w:p w14:paraId="5A700DA9" w14:textId="6F0D0DA3" w:rsidR="00497B4F" w:rsidRDefault="00497B4F" w:rsidP="00497B4F">
      <w:pPr>
        <w:pStyle w:val="Level1"/>
        <w:widowControl w:val="0"/>
        <w:numPr>
          <w:ilvl w:val="0"/>
          <w:numId w:val="0"/>
        </w:numPr>
        <w:tabs>
          <w:tab w:val="clear" w:pos="578"/>
        </w:tabs>
        <w:spacing w:after="0"/>
        <w:rPr>
          <w:snapToGrid w:val="0"/>
          <w:sz w:val="20"/>
          <w:lang w:val="en-US"/>
        </w:rPr>
      </w:pPr>
      <w:r w:rsidRPr="00EA710A">
        <w:rPr>
          <w:snapToGrid w:val="0"/>
          <w:sz w:val="20"/>
          <w:lang w:val="en-US"/>
        </w:rPr>
        <w:t>Item 2 (</w:t>
      </w:r>
      <w:r>
        <w:rPr>
          <w:snapToGrid w:val="0"/>
          <w:sz w:val="20"/>
          <w:lang w:val="en-US"/>
        </w:rPr>
        <w:t>a</w:t>
      </w:r>
      <w:r w:rsidRPr="00EA710A">
        <w:rPr>
          <w:snapToGrid w:val="0"/>
          <w:sz w:val="20"/>
          <w:lang w:val="en-US"/>
        </w:rPr>
        <w:t>) of the provisional agenda</w:t>
      </w:r>
      <w:r w:rsidRPr="00EA710A">
        <w:rPr>
          <w:rStyle w:val="FootnoteReference"/>
          <w:snapToGrid w:val="0"/>
          <w:sz w:val="20"/>
          <w:vertAlign w:val="baseline"/>
          <w:lang w:val="en-US"/>
        </w:rPr>
        <w:footnoteReference w:customMarkFollows="1" w:id="1"/>
        <w:t>*</w:t>
      </w:r>
      <w:r w:rsidRPr="00EA710A">
        <w:rPr>
          <w:snapToGrid w:val="0"/>
          <w:sz w:val="20"/>
          <w:lang w:val="en-US"/>
        </w:rPr>
        <w:t xml:space="preserve"> </w:t>
      </w:r>
    </w:p>
    <w:p w14:paraId="6B8EDF50" w14:textId="77777777" w:rsidR="008A6C1E" w:rsidRPr="00E21E2F" w:rsidRDefault="008A6C1E" w:rsidP="005230BD">
      <w:pPr>
        <w:pStyle w:val="Title"/>
      </w:pPr>
      <w:r w:rsidRPr="00E21E2F">
        <w:t xml:space="preserve">Provisional </w:t>
      </w:r>
      <w:r w:rsidR="00CD1FD9" w:rsidRPr="00E21E2F">
        <w:t>a</w:t>
      </w:r>
      <w:r w:rsidRPr="00E21E2F">
        <w:t>genda</w:t>
      </w:r>
    </w:p>
    <w:p w14:paraId="6319FCBE" w14:textId="77777777" w:rsidR="00230D1B" w:rsidRDefault="008A6C1E" w:rsidP="005230BD">
      <w:pPr>
        <w:autoSpaceDE w:val="0"/>
        <w:autoSpaceDN w:val="0"/>
        <w:adjustRightInd w:val="0"/>
        <w:spacing w:after="120" w:line="240" w:lineRule="auto"/>
        <w:ind w:left="1080" w:hanging="540"/>
      </w:pPr>
      <w:r w:rsidRPr="008904B1">
        <w:t xml:space="preserve">1. </w:t>
      </w:r>
      <w:r w:rsidRPr="008904B1">
        <w:tab/>
      </w:r>
      <w:r w:rsidR="00230D1B">
        <w:t>Opening of the session.</w:t>
      </w:r>
    </w:p>
    <w:p w14:paraId="7701E873" w14:textId="77777777" w:rsidR="008A6C1E" w:rsidRPr="008904B1" w:rsidRDefault="00230D1B" w:rsidP="005230BD">
      <w:pPr>
        <w:autoSpaceDE w:val="0"/>
        <w:autoSpaceDN w:val="0"/>
        <w:adjustRightInd w:val="0"/>
        <w:spacing w:after="120" w:line="240" w:lineRule="auto"/>
        <w:ind w:left="1080" w:hanging="540"/>
      </w:pPr>
      <w:r>
        <w:t>2.</w:t>
      </w:r>
      <w:r>
        <w:tab/>
        <w:t>Organizational matters</w:t>
      </w:r>
      <w:r w:rsidR="00CD1FD9">
        <w:t>:</w:t>
      </w:r>
    </w:p>
    <w:p w14:paraId="1F3F8568" w14:textId="77777777" w:rsidR="00230D1B" w:rsidRDefault="00230D1B" w:rsidP="00B316E4">
      <w:pPr>
        <w:autoSpaceDE w:val="0"/>
        <w:autoSpaceDN w:val="0"/>
        <w:adjustRightInd w:val="0"/>
        <w:spacing w:after="120" w:line="240" w:lineRule="auto"/>
        <w:ind w:left="1080"/>
      </w:pPr>
      <w:r>
        <w:t>(a)</w:t>
      </w:r>
      <w:r>
        <w:tab/>
        <w:t>Adoption of the agenda;</w:t>
      </w:r>
    </w:p>
    <w:p w14:paraId="62EDA38C" w14:textId="21DD8BF7" w:rsidR="008A6C1E" w:rsidRPr="008904B1" w:rsidRDefault="008A6C1E" w:rsidP="00B316E4">
      <w:pPr>
        <w:autoSpaceDE w:val="0"/>
        <w:autoSpaceDN w:val="0"/>
        <w:adjustRightInd w:val="0"/>
        <w:spacing w:after="120" w:line="240" w:lineRule="auto"/>
        <w:ind w:left="1080"/>
      </w:pPr>
      <w:r>
        <w:t>(</w:t>
      </w:r>
      <w:r w:rsidR="00230D1B">
        <w:t>b</w:t>
      </w:r>
      <w:r w:rsidRPr="008904B1">
        <w:t xml:space="preserve">) </w:t>
      </w:r>
      <w:r w:rsidRPr="008904B1">
        <w:tab/>
        <w:t xml:space="preserve">Establishment of an advisory group for the </w:t>
      </w:r>
      <w:r w:rsidR="00D55125">
        <w:t>e</w:t>
      </w:r>
      <w:r w:rsidR="001638BA">
        <w:t>leventh</w:t>
      </w:r>
      <w:r w:rsidR="00891B20">
        <w:t xml:space="preserve"> </w:t>
      </w:r>
      <w:r w:rsidR="00D55125">
        <w:t>s</w:t>
      </w:r>
      <w:r w:rsidRPr="008904B1">
        <w:t>ession of the World Urban Forum</w:t>
      </w:r>
      <w:r w:rsidR="00CD1FD9">
        <w:t>;</w:t>
      </w:r>
    </w:p>
    <w:p w14:paraId="51A8179C" w14:textId="77777777" w:rsidR="008A6C1E" w:rsidRDefault="008A6C1E" w:rsidP="00B316E4">
      <w:pPr>
        <w:autoSpaceDE w:val="0"/>
        <w:autoSpaceDN w:val="0"/>
        <w:adjustRightInd w:val="0"/>
        <w:spacing w:after="120" w:line="240" w:lineRule="auto"/>
        <w:ind w:left="1080"/>
      </w:pPr>
      <w:r>
        <w:t>(</w:t>
      </w:r>
      <w:r w:rsidR="00230D1B">
        <w:t>c</w:t>
      </w:r>
      <w:r w:rsidRPr="008904B1">
        <w:t xml:space="preserve">) </w:t>
      </w:r>
      <w:r w:rsidRPr="008904B1">
        <w:tab/>
        <w:t>Organization of work.</w:t>
      </w:r>
    </w:p>
    <w:p w14:paraId="389EAF23" w14:textId="77777777" w:rsidR="00901DCF" w:rsidRPr="00901DCF" w:rsidRDefault="00901DCF" w:rsidP="005230BD">
      <w:pPr>
        <w:autoSpaceDE w:val="0"/>
        <w:autoSpaceDN w:val="0"/>
        <w:adjustRightInd w:val="0"/>
        <w:spacing w:after="120" w:line="240" w:lineRule="auto"/>
        <w:ind w:left="1080" w:hanging="540"/>
        <w:rPr>
          <w:sz w:val="6"/>
          <w:szCs w:val="6"/>
        </w:rPr>
      </w:pPr>
    </w:p>
    <w:p w14:paraId="3AB1A808" w14:textId="430117C5" w:rsidR="008A6C1E" w:rsidRPr="00FE7C32" w:rsidRDefault="00230D1B" w:rsidP="005230BD">
      <w:pPr>
        <w:autoSpaceDE w:val="0"/>
        <w:autoSpaceDN w:val="0"/>
        <w:adjustRightInd w:val="0"/>
        <w:spacing w:line="360" w:lineRule="auto"/>
        <w:ind w:left="1080" w:hanging="540"/>
        <w:rPr>
          <w:i/>
          <w:iCs/>
        </w:rPr>
      </w:pPr>
      <w:r>
        <w:t>3</w:t>
      </w:r>
      <w:r w:rsidR="008A6C1E" w:rsidRPr="008904B1">
        <w:t xml:space="preserve">. </w:t>
      </w:r>
      <w:r w:rsidR="008A6C1E" w:rsidRPr="008904B1">
        <w:tab/>
      </w:r>
      <w:r w:rsidR="008A6C1E" w:rsidRPr="00FE7C32">
        <w:t xml:space="preserve">Dialogues on </w:t>
      </w:r>
      <w:r w:rsidR="00CD1FD9" w:rsidRPr="00FE7C32">
        <w:t xml:space="preserve">the theme: </w:t>
      </w:r>
      <w:r w:rsidR="008A6C1E" w:rsidRPr="00FE7C32">
        <w:t>“</w:t>
      </w:r>
      <w:r w:rsidR="001638BA">
        <w:t>Transforming our Cities for a Better Urban Future</w:t>
      </w:r>
      <w:r w:rsidR="00CD1FD9" w:rsidRPr="00FE7C32">
        <w:t>”:</w:t>
      </w:r>
    </w:p>
    <w:p w14:paraId="54BC0D1C" w14:textId="46B7C5B1" w:rsidR="001638BA" w:rsidRDefault="001638BA" w:rsidP="001638BA">
      <w:pPr>
        <w:suppressAutoHyphens w:val="0"/>
        <w:spacing w:before="120" w:line="240" w:lineRule="auto"/>
        <w:ind w:left="1077"/>
        <w:rPr>
          <w:rFonts w:eastAsia="Batang"/>
          <w:spacing w:val="0"/>
          <w:w w:val="100"/>
          <w:kern w:val="0"/>
          <w:lang w:val="en-US"/>
        </w:rPr>
      </w:pPr>
      <w:r w:rsidRPr="001638BA">
        <w:rPr>
          <w:rFonts w:eastAsia="Batang"/>
          <w:spacing w:val="0"/>
          <w:w w:val="100"/>
          <w:kern w:val="0"/>
          <w:lang w:val="en-US"/>
        </w:rPr>
        <w:t>Extraordinary Dialogue on Urban Crisis Response and Recovery</w:t>
      </w:r>
    </w:p>
    <w:p w14:paraId="4C881E56" w14:textId="7C98A623" w:rsidR="0090689B" w:rsidRPr="005230BD" w:rsidRDefault="00FE7C32" w:rsidP="00B316E4">
      <w:pPr>
        <w:suppressAutoHyphens w:val="0"/>
        <w:spacing w:before="120" w:line="360" w:lineRule="auto"/>
        <w:ind w:left="1080"/>
        <w:rPr>
          <w:rFonts w:eastAsia="Batang"/>
          <w:spacing w:val="0"/>
          <w:w w:val="100"/>
          <w:kern w:val="0"/>
          <w:lang w:val="en-US"/>
        </w:rPr>
      </w:pPr>
      <w:r w:rsidRPr="005230BD">
        <w:rPr>
          <w:rFonts w:eastAsia="Batang"/>
          <w:spacing w:val="0"/>
          <w:w w:val="100"/>
          <w:kern w:val="0"/>
          <w:lang w:val="en-US"/>
        </w:rPr>
        <w:t xml:space="preserve">Dialogue 1: </w:t>
      </w:r>
      <w:r w:rsidR="001638BA" w:rsidRPr="001638BA">
        <w:rPr>
          <w:rFonts w:eastAsia="Batang"/>
          <w:spacing w:val="0"/>
          <w:w w:val="100"/>
          <w:kern w:val="0"/>
          <w:lang w:val="en-US"/>
        </w:rPr>
        <w:t>Equitable Urban Futures</w:t>
      </w:r>
    </w:p>
    <w:p w14:paraId="1D00A482" w14:textId="4AB9A872" w:rsidR="005E4768" w:rsidRPr="005230BD" w:rsidRDefault="00FE7C32" w:rsidP="00B316E4">
      <w:pPr>
        <w:suppressAutoHyphens w:val="0"/>
        <w:spacing w:line="360" w:lineRule="auto"/>
        <w:ind w:left="1080"/>
        <w:rPr>
          <w:rFonts w:eastAsia="Batang"/>
          <w:spacing w:val="0"/>
          <w:w w:val="100"/>
          <w:kern w:val="0"/>
          <w:lang w:val="en-US"/>
        </w:rPr>
      </w:pPr>
      <w:r w:rsidRPr="005230BD">
        <w:rPr>
          <w:rFonts w:eastAsia="Batang"/>
          <w:spacing w:val="0"/>
          <w:w w:val="100"/>
          <w:kern w:val="0"/>
          <w:lang w:val="en-US"/>
        </w:rPr>
        <w:t xml:space="preserve">Dialogue 2: </w:t>
      </w:r>
      <w:r w:rsidR="001638BA" w:rsidRPr="001638BA">
        <w:rPr>
          <w:rFonts w:eastAsia="Batang"/>
          <w:spacing w:val="0"/>
          <w:w w:val="100"/>
          <w:kern w:val="0"/>
          <w:lang w:val="en-US"/>
        </w:rPr>
        <w:t>Building Resilience for Sustainable Urban Futures</w:t>
      </w:r>
      <w:r w:rsidRPr="005230BD">
        <w:rPr>
          <w:rFonts w:eastAsia="Batang"/>
          <w:spacing w:val="0"/>
          <w:w w:val="100"/>
          <w:kern w:val="0"/>
          <w:lang w:val="en-US"/>
        </w:rPr>
        <w:br/>
        <w:t xml:space="preserve">Dialogue 3: </w:t>
      </w:r>
      <w:r w:rsidR="001638BA" w:rsidRPr="001638BA">
        <w:rPr>
          <w:rFonts w:eastAsia="Batang"/>
          <w:spacing w:val="0"/>
          <w:w w:val="100"/>
          <w:kern w:val="0"/>
          <w:lang w:val="en-US"/>
        </w:rPr>
        <w:t>Future Urban Economy and Finance</w:t>
      </w:r>
      <w:r w:rsidRPr="005230BD">
        <w:rPr>
          <w:rFonts w:eastAsia="Batang"/>
          <w:spacing w:val="0"/>
          <w:w w:val="100"/>
          <w:kern w:val="0"/>
          <w:lang w:val="en-US"/>
        </w:rPr>
        <w:br/>
        <w:t xml:space="preserve">Dialogue 4: </w:t>
      </w:r>
      <w:r w:rsidR="001638BA" w:rsidRPr="001638BA">
        <w:rPr>
          <w:rFonts w:eastAsia="Batang"/>
          <w:spacing w:val="0"/>
          <w:w w:val="100"/>
          <w:kern w:val="0"/>
          <w:lang w:val="en-US"/>
        </w:rPr>
        <w:t>Integrated Governance in Spatial Planning for a More Just, Green, and Healthy Urban Future</w:t>
      </w:r>
    </w:p>
    <w:p w14:paraId="3CB3CBD8" w14:textId="7CD08555" w:rsidR="005E4768" w:rsidRPr="005230BD" w:rsidRDefault="005E4768" w:rsidP="00B316E4">
      <w:pPr>
        <w:suppressAutoHyphens w:val="0"/>
        <w:spacing w:line="360" w:lineRule="auto"/>
        <w:ind w:left="1080"/>
        <w:rPr>
          <w:rFonts w:eastAsia="Batang"/>
          <w:spacing w:val="0"/>
          <w:w w:val="100"/>
          <w:kern w:val="0"/>
          <w:lang w:val="en-US"/>
        </w:rPr>
      </w:pPr>
      <w:r w:rsidRPr="005230BD">
        <w:rPr>
          <w:rFonts w:eastAsia="Batang"/>
          <w:spacing w:val="0"/>
          <w:w w:val="100"/>
          <w:kern w:val="0"/>
          <w:lang w:val="en-US"/>
        </w:rPr>
        <w:t xml:space="preserve">Dialogue 5: </w:t>
      </w:r>
      <w:r w:rsidR="001638BA" w:rsidRPr="001638BA">
        <w:rPr>
          <w:rFonts w:eastAsia="Batang"/>
          <w:spacing w:val="0"/>
          <w:w w:val="100"/>
          <w:kern w:val="0"/>
          <w:lang w:val="en-US"/>
        </w:rPr>
        <w:t>Transforming cities through Innovative solutions and Technologies</w:t>
      </w:r>
    </w:p>
    <w:p w14:paraId="589FF549" w14:textId="71AA2A74" w:rsidR="00FE7C32" w:rsidRPr="005230BD" w:rsidRDefault="005E4768" w:rsidP="00B316E4">
      <w:pPr>
        <w:suppressAutoHyphens w:val="0"/>
        <w:spacing w:after="120" w:line="240" w:lineRule="auto"/>
        <w:ind w:left="1080"/>
        <w:rPr>
          <w:rFonts w:eastAsia="Batang"/>
          <w:spacing w:val="0"/>
          <w:w w:val="100"/>
          <w:kern w:val="0"/>
          <w:lang w:val="en-US"/>
        </w:rPr>
      </w:pPr>
      <w:r w:rsidRPr="005230BD">
        <w:rPr>
          <w:rFonts w:eastAsia="Batang"/>
          <w:spacing w:val="0"/>
          <w:w w:val="100"/>
          <w:kern w:val="0"/>
          <w:lang w:val="en-US"/>
        </w:rPr>
        <w:t>Dialogue 6:</w:t>
      </w:r>
      <w:r w:rsidR="001638BA" w:rsidRPr="005230BD">
        <w:rPr>
          <w:rFonts w:eastAsia="Batang"/>
          <w:spacing w:val="0"/>
          <w:w w:val="100"/>
          <w:kern w:val="0"/>
          <w:lang w:val="en-US"/>
        </w:rPr>
        <w:t xml:space="preserve"> </w:t>
      </w:r>
      <w:r w:rsidR="001638BA" w:rsidRPr="001638BA">
        <w:rPr>
          <w:rFonts w:eastAsia="Batang"/>
          <w:spacing w:val="0"/>
          <w:w w:val="100"/>
          <w:kern w:val="0"/>
          <w:lang w:val="en-US"/>
        </w:rPr>
        <w:t>Greener Urban Futures</w:t>
      </w:r>
    </w:p>
    <w:p w14:paraId="0B91C6DE" w14:textId="77777777" w:rsidR="00901DCF" w:rsidRPr="00901DCF" w:rsidRDefault="00901DCF" w:rsidP="005230BD">
      <w:pPr>
        <w:suppressAutoHyphens w:val="0"/>
        <w:spacing w:after="120" w:line="240" w:lineRule="auto"/>
        <w:ind w:left="1080" w:hanging="540"/>
        <w:rPr>
          <w:rFonts w:eastAsia="Batang"/>
          <w:spacing w:val="0"/>
          <w:w w:val="100"/>
          <w:kern w:val="0"/>
          <w:sz w:val="6"/>
          <w:szCs w:val="6"/>
          <w:lang w:val="en-US"/>
        </w:rPr>
      </w:pPr>
    </w:p>
    <w:p w14:paraId="7286E1DA" w14:textId="77777777" w:rsidR="008A6C1E" w:rsidRPr="00FE7C32" w:rsidRDefault="00230D1B" w:rsidP="005230BD">
      <w:pPr>
        <w:autoSpaceDE w:val="0"/>
        <w:autoSpaceDN w:val="0"/>
        <w:adjustRightInd w:val="0"/>
        <w:spacing w:after="120" w:line="240" w:lineRule="auto"/>
        <w:ind w:left="1080" w:hanging="540"/>
      </w:pPr>
      <w:r w:rsidRPr="00FE7C32">
        <w:t>4</w:t>
      </w:r>
      <w:r w:rsidR="008A6C1E" w:rsidRPr="00FE7C32">
        <w:t>.</w:t>
      </w:r>
      <w:r w:rsidR="008A6C1E" w:rsidRPr="00FE7C32">
        <w:tab/>
        <w:t xml:space="preserve">Special </w:t>
      </w:r>
      <w:r w:rsidR="00CD1FD9" w:rsidRPr="00FE7C32">
        <w:t>s</w:t>
      </w:r>
      <w:r w:rsidR="008A6C1E" w:rsidRPr="00FE7C32">
        <w:t>essions</w:t>
      </w:r>
      <w:r w:rsidR="00164AC5" w:rsidRPr="00FE7C32">
        <w:t>.</w:t>
      </w:r>
    </w:p>
    <w:p w14:paraId="3B9352AB" w14:textId="77777777" w:rsidR="008A6C1E" w:rsidRPr="008904B1" w:rsidRDefault="00164AC5" w:rsidP="005230BD">
      <w:pPr>
        <w:autoSpaceDE w:val="0"/>
        <w:autoSpaceDN w:val="0"/>
        <w:adjustRightInd w:val="0"/>
        <w:spacing w:after="120" w:line="240" w:lineRule="auto"/>
        <w:ind w:left="1080" w:hanging="540"/>
      </w:pPr>
      <w:r>
        <w:t>5.</w:t>
      </w:r>
      <w:r>
        <w:tab/>
      </w:r>
      <w:r w:rsidR="008A6C1E" w:rsidRPr="008904B1">
        <w:t xml:space="preserve">Government and </w:t>
      </w:r>
      <w:r w:rsidR="00CD1FD9" w:rsidRPr="008904B1">
        <w:t>partner round</w:t>
      </w:r>
      <w:r w:rsidR="00CD1FD9">
        <w:t xml:space="preserve"> </w:t>
      </w:r>
      <w:r w:rsidR="00CD1FD9" w:rsidRPr="008904B1">
        <w:t>tables</w:t>
      </w:r>
      <w:r>
        <w:t>.</w:t>
      </w:r>
    </w:p>
    <w:p w14:paraId="1DD7484F" w14:textId="77777777" w:rsidR="00D4510F" w:rsidRPr="008904B1" w:rsidRDefault="00164AC5" w:rsidP="005230BD">
      <w:pPr>
        <w:autoSpaceDE w:val="0"/>
        <w:autoSpaceDN w:val="0"/>
        <w:adjustRightInd w:val="0"/>
        <w:spacing w:after="120" w:line="240" w:lineRule="auto"/>
        <w:ind w:left="1080" w:hanging="540"/>
      </w:pPr>
      <w:r>
        <w:t>6.</w:t>
      </w:r>
      <w:r>
        <w:tab/>
      </w:r>
      <w:r w:rsidR="00B74E0C">
        <w:t>Stakeholder</w:t>
      </w:r>
      <w:r w:rsidR="008A6C1E" w:rsidRPr="008904B1">
        <w:t xml:space="preserve"> </w:t>
      </w:r>
      <w:r w:rsidR="00CD1FD9" w:rsidRPr="008904B1">
        <w:t>networking sessions</w:t>
      </w:r>
      <w:r>
        <w:t>.</w:t>
      </w:r>
    </w:p>
    <w:p w14:paraId="66FDBE89" w14:textId="77777777" w:rsidR="008A6C1E" w:rsidRPr="008904B1" w:rsidRDefault="00164AC5" w:rsidP="005230BD">
      <w:pPr>
        <w:autoSpaceDE w:val="0"/>
        <w:autoSpaceDN w:val="0"/>
        <w:adjustRightInd w:val="0"/>
        <w:spacing w:after="120" w:line="240" w:lineRule="auto"/>
        <w:ind w:left="1080" w:hanging="540"/>
      </w:pPr>
      <w:r>
        <w:t>7</w:t>
      </w:r>
      <w:r w:rsidR="008A6C1E" w:rsidRPr="008904B1">
        <w:t xml:space="preserve">. </w:t>
      </w:r>
      <w:r w:rsidR="008A6C1E" w:rsidRPr="008904B1">
        <w:tab/>
        <w:t xml:space="preserve">Provisional agenda and other arrangements for the </w:t>
      </w:r>
      <w:r w:rsidR="00360021">
        <w:t xml:space="preserve">next </w:t>
      </w:r>
      <w:r w:rsidR="008A6C1E" w:rsidRPr="008904B1">
        <w:t xml:space="preserve">session of the World Urban Forum. </w:t>
      </w:r>
    </w:p>
    <w:p w14:paraId="2F8384AF" w14:textId="77777777" w:rsidR="008A6C1E" w:rsidRPr="00BC5CD5" w:rsidRDefault="00164AC5" w:rsidP="005230BD">
      <w:pPr>
        <w:pStyle w:val="BodyList1"/>
        <w:tabs>
          <w:tab w:val="clear" w:pos="794"/>
          <w:tab w:val="clear" w:pos="1587"/>
        </w:tabs>
        <w:spacing w:before="0" w:after="120" w:line="240" w:lineRule="auto"/>
        <w:ind w:left="1080" w:hanging="540"/>
        <w:rPr>
          <w:rFonts w:ascii="Times New Roman" w:hAnsi="Times New Roman"/>
          <w:snapToGrid/>
          <w:color w:val="auto"/>
          <w:spacing w:val="4"/>
          <w:w w:val="103"/>
          <w:kern w:val="14"/>
          <w:sz w:val="20"/>
        </w:rPr>
      </w:pPr>
      <w:r>
        <w:rPr>
          <w:rFonts w:ascii="Times New Roman" w:hAnsi="Times New Roman"/>
          <w:snapToGrid/>
          <w:sz w:val="20"/>
        </w:rPr>
        <w:t>8</w:t>
      </w:r>
      <w:r w:rsidR="008A6C1E" w:rsidRPr="008904B1">
        <w:rPr>
          <w:rFonts w:ascii="Times New Roman" w:hAnsi="Times New Roman"/>
          <w:snapToGrid/>
          <w:sz w:val="20"/>
        </w:rPr>
        <w:t xml:space="preserve">. </w:t>
      </w:r>
      <w:r w:rsidR="008A6C1E" w:rsidRPr="008904B1">
        <w:rPr>
          <w:rFonts w:ascii="Times New Roman" w:hAnsi="Times New Roman"/>
          <w:snapToGrid/>
          <w:sz w:val="20"/>
        </w:rPr>
        <w:tab/>
      </w:r>
      <w:r>
        <w:rPr>
          <w:rFonts w:ascii="Times New Roman" w:hAnsi="Times New Roman"/>
          <w:snapToGrid/>
          <w:sz w:val="20"/>
        </w:rPr>
        <w:t>Presentation</w:t>
      </w:r>
      <w:r w:rsidR="008A6C1E" w:rsidRPr="008904B1">
        <w:rPr>
          <w:rFonts w:ascii="Times New Roman" w:hAnsi="Times New Roman"/>
          <w:snapToGrid/>
          <w:sz w:val="20"/>
        </w:rPr>
        <w:t xml:space="preserve"> of the summary report of the session</w:t>
      </w:r>
      <w:r w:rsidR="008A6C1E" w:rsidRPr="00BC5CD5">
        <w:rPr>
          <w:rFonts w:ascii="Times New Roman" w:hAnsi="Times New Roman"/>
          <w:snapToGrid/>
          <w:color w:val="auto"/>
          <w:spacing w:val="4"/>
          <w:w w:val="103"/>
          <w:kern w:val="14"/>
          <w:sz w:val="20"/>
        </w:rPr>
        <w:t>.</w:t>
      </w:r>
    </w:p>
    <w:p w14:paraId="6385EB2A" w14:textId="729F4AB8" w:rsidR="003E3DA1" w:rsidRDefault="00164AC5" w:rsidP="005230BD">
      <w:pPr>
        <w:pStyle w:val="BodyList1"/>
        <w:tabs>
          <w:tab w:val="clear" w:pos="794"/>
          <w:tab w:val="clear" w:pos="1587"/>
        </w:tabs>
        <w:spacing w:before="0" w:after="120" w:line="240" w:lineRule="auto"/>
        <w:ind w:left="1080" w:hanging="540"/>
        <w:rPr>
          <w:rFonts w:ascii="Times New Roman" w:hAnsi="Times New Roman"/>
          <w:snapToGrid/>
          <w:sz w:val="20"/>
        </w:rPr>
      </w:pPr>
      <w:r>
        <w:rPr>
          <w:rFonts w:ascii="Times New Roman" w:hAnsi="Times New Roman"/>
          <w:snapToGrid/>
          <w:sz w:val="20"/>
        </w:rPr>
        <w:t>9</w:t>
      </w:r>
      <w:r w:rsidR="004454E0">
        <w:rPr>
          <w:rFonts w:ascii="Times New Roman" w:hAnsi="Times New Roman"/>
          <w:snapToGrid/>
          <w:sz w:val="20"/>
        </w:rPr>
        <w:t>.</w:t>
      </w:r>
      <w:r w:rsidR="004454E0">
        <w:rPr>
          <w:rFonts w:ascii="Times New Roman" w:hAnsi="Times New Roman"/>
          <w:snapToGrid/>
          <w:sz w:val="20"/>
        </w:rPr>
        <w:tab/>
        <w:t>Closure of the session.</w:t>
      </w:r>
    </w:p>
    <w:p w14:paraId="3692143A" w14:textId="39D7E2E8" w:rsidR="00185CDE" w:rsidRPr="003E3DA1" w:rsidRDefault="00185CDE" w:rsidP="001E6347">
      <w:pPr>
        <w:jc w:val="center"/>
      </w:pPr>
      <w:r w:rsidRPr="00234D6D">
        <w:rPr>
          <w:spacing w:val="0"/>
        </w:rPr>
        <w:t>__________________</w:t>
      </w:r>
    </w:p>
    <w:sectPr w:rsidR="00185CDE" w:rsidRPr="003E3DA1" w:rsidSect="00660041">
      <w:footerReference w:type="first" r:id="rId10"/>
      <w:type w:val="continuous"/>
      <w:pgSz w:w="11909" w:h="16834" w:code="9"/>
      <w:pgMar w:top="561" w:right="851" w:bottom="1440" w:left="1440" w:header="720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3CB7" w14:textId="77777777" w:rsidR="00F93C21" w:rsidRDefault="00F93C21" w:rsidP="00C650B4">
      <w:r>
        <w:separator/>
      </w:r>
    </w:p>
  </w:endnote>
  <w:endnote w:type="continuationSeparator" w:id="0">
    <w:p w14:paraId="22A8640F" w14:textId="77777777" w:rsidR="00F93C21" w:rsidRDefault="00F93C21" w:rsidP="00C6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mdITC BkCn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34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9134"/>
    </w:tblGrid>
    <w:tr w:rsidR="000D6E36" w14:paraId="7376818B" w14:textId="77777777" w:rsidTr="006A0A1B">
      <w:trPr>
        <w:trHeight w:val="578"/>
      </w:trPr>
      <w:tc>
        <w:tcPr>
          <w:tcW w:w="9134" w:type="dxa"/>
          <w:tcBorders>
            <w:top w:val="double" w:sz="7" w:space="0" w:color="auto"/>
            <w:left w:val="double" w:sz="7" w:space="0" w:color="auto"/>
            <w:bottom w:val="double" w:sz="7" w:space="0" w:color="auto"/>
            <w:right w:val="double" w:sz="7" w:space="0" w:color="auto"/>
          </w:tcBorders>
        </w:tcPr>
        <w:p w14:paraId="20623ACD" w14:textId="77777777" w:rsidR="000D6E36" w:rsidRDefault="000D6E36" w:rsidP="000D6E36">
          <w:pPr>
            <w:framePr w:w="9406" w:h="973" w:wrap="auto" w:vAnchor="page" w:hAnchor="page" w:x="1411" w:y="15322"/>
            <w:tabs>
              <w:tab w:val="left" w:pos="-1440"/>
              <w:tab w:val="left" w:pos="-720"/>
              <w:tab w:val="left" w:pos="720"/>
            </w:tabs>
            <w:spacing w:before="90" w:after="54" w:line="240" w:lineRule="auto"/>
            <w:rPr>
              <w:rFonts w:ascii="Univers" w:hAnsi="Univers"/>
              <w:sz w:val="16"/>
            </w:rPr>
          </w:pPr>
          <w:r>
            <w:rPr>
              <w:rFonts w:ascii="Univers" w:hAnsi="Univers"/>
              <w:sz w:val="16"/>
            </w:rPr>
            <w:t xml:space="preserve">For reasons of economy, this document is printed in a limited number. Delegates are kindly requested to bring their copies to meetings and not to request additional copies. </w:t>
          </w:r>
        </w:p>
      </w:tc>
    </w:tr>
  </w:tbl>
  <w:p w14:paraId="24549EBE" w14:textId="77777777" w:rsidR="000D6E36" w:rsidRPr="00027E3D" w:rsidRDefault="000D6E36" w:rsidP="000D6E36">
    <w:pPr>
      <w:pStyle w:val="Caption"/>
      <w:framePr w:w="9406" w:h="973" w:wrap="auto" w:vAnchor="page" w:hAnchor="page" w:x="1411" w:y="15322"/>
      <w:tabs>
        <w:tab w:val="left" w:pos="-1440"/>
        <w:tab w:val="left" w:pos="-720"/>
        <w:tab w:val="left" w:pos="720"/>
      </w:tabs>
      <w:suppressAutoHyphens/>
      <w:ind w:left="30" w:right="30"/>
      <w:rPr>
        <w:vanish/>
        <w:sz w:val="18"/>
        <w:szCs w:val="18"/>
      </w:rPr>
    </w:pPr>
  </w:p>
  <w:p w14:paraId="78972F49" w14:textId="77777777" w:rsidR="00FF04F5" w:rsidRDefault="00FF04F5">
    <w:pPr>
      <w:pStyle w:val="Footer"/>
      <w:rPr>
        <w:b w:val="0"/>
        <w:sz w:val="20"/>
      </w:rPr>
    </w:pPr>
  </w:p>
  <w:p w14:paraId="3C816A22" w14:textId="77777777" w:rsidR="00FF04F5" w:rsidRPr="00027E3D" w:rsidRDefault="00FF04F5" w:rsidP="00FF04F5">
    <w:pPr>
      <w:pStyle w:val="Caption"/>
      <w:framePr w:w="9406" w:h="973" w:wrap="auto" w:vAnchor="page" w:hAnchor="page" w:x="1411" w:y="15322"/>
      <w:tabs>
        <w:tab w:val="left" w:pos="-1440"/>
        <w:tab w:val="left" w:pos="-720"/>
        <w:tab w:val="left" w:pos="720"/>
      </w:tabs>
      <w:suppressAutoHyphens/>
      <w:ind w:left="30" w:right="30"/>
      <w:rPr>
        <w:vanish/>
        <w:sz w:val="18"/>
        <w:szCs w:val="18"/>
      </w:rPr>
    </w:pPr>
  </w:p>
  <w:p w14:paraId="4BD16727" w14:textId="77777777" w:rsidR="00FF04F5" w:rsidRPr="00FF04F5" w:rsidRDefault="00FF04F5">
    <w:pPr>
      <w:pStyle w:val="Footer"/>
      <w:rPr>
        <w:b w:val="0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9BD8D" w14:textId="77777777" w:rsidR="00F93C21" w:rsidRPr="00DB1114" w:rsidRDefault="00F93C21" w:rsidP="005A63AA">
      <w:pPr>
        <w:pStyle w:val="Footer"/>
        <w:spacing w:after="80"/>
        <w:ind w:left="792"/>
        <w:rPr>
          <w:sz w:val="16"/>
        </w:rPr>
      </w:pPr>
      <w:r w:rsidRPr="00DB1114">
        <w:rPr>
          <w:sz w:val="16"/>
        </w:rPr>
        <w:t>______________________________</w:t>
      </w:r>
    </w:p>
  </w:footnote>
  <w:footnote w:type="continuationSeparator" w:id="0">
    <w:p w14:paraId="750C1456" w14:textId="77777777" w:rsidR="00F93C21" w:rsidRPr="005A63AA" w:rsidRDefault="00F93C21" w:rsidP="005A63AA">
      <w:pPr>
        <w:pStyle w:val="Footer"/>
        <w:spacing w:after="80"/>
        <w:ind w:left="792"/>
        <w:rPr>
          <w:sz w:val="16"/>
        </w:rPr>
      </w:pPr>
      <w:r w:rsidRPr="005A63AA">
        <w:rPr>
          <w:sz w:val="16"/>
        </w:rPr>
        <w:t>__________________</w:t>
      </w:r>
    </w:p>
  </w:footnote>
  <w:footnote w:id="1">
    <w:p w14:paraId="13A80147" w14:textId="2DEDD117" w:rsidR="00497B4F" w:rsidRDefault="00497B4F" w:rsidP="00497B4F">
      <w:pPr>
        <w:pStyle w:val="FootnoteText"/>
        <w:tabs>
          <w:tab w:val="left" w:pos="450"/>
        </w:tabs>
        <w:spacing w:before="60" w:line="240" w:lineRule="auto"/>
        <w:ind w:left="810" w:hanging="810"/>
        <w:rPr>
          <w:sz w:val="18"/>
          <w:szCs w:val="18"/>
        </w:rPr>
      </w:pPr>
      <w:r>
        <w:tab/>
      </w:r>
      <w:r>
        <w:tab/>
      </w:r>
      <w:r>
        <w:tab/>
      </w:r>
      <w:r w:rsidRPr="00EA710A">
        <w:rPr>
          <w:rStyle w:val="FootnoteReference"/>
          <w:vertAlign w:val="baseline"/>
        </w:rPr>
        <w:t>*</w:t>
      </w:r>
      <w:r w:rsidRPr="00EA710A">
        <w:t xml:space="preserve"> </w:t>
      </w:r>
      <w:r>
        <w:tab/>
      </w:r>
      <w:r>
        <w:rPr>
          <w:sz w:val="18"/>
          <w:szCs w:val="18"/>
        </w:rPr>
        <w:t>HSP/WUF/1</w:t>
      </w:r>
      <w:r w:rsidR="005B2D55">
        <w:rPr>
          <w:sz w:val="18"/>
          <w:szCs w:val="18"/>
        </w:rPr>
        <w:t>1</w:t>
      </w:r>
      <w:r w:rsidRPr="00EA710A">
        <w:rPr>
          <w:sz w:val="18"/>
          <w:szCs w:val="18"/>
        </w:rPr>
        <w:t>/1.</w:t>
      </w:r>
    </w:p>
    <w:p w14:paraId="2F45CA26" w14:textId="77777777" w:rsidR="00497B4F" w:rsidRPr="004C4E50" w:rsidRDefault="00497B4F" w:rsidP="00497B4F">
      <w:pPr>
        <w:ind w:left="186" w:firstLine="624"/>
        <w:rPr>
          <w:sz w:val="18"/>
          <w:szCs w:val="18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2E8"/>
    <w:multiLevelType w:val="hybridMultilevel"/>
    <w:tmpl w:val="3696709A"/>
    <w:lvl w:ilvl="0" w:tplc="D362E9FA">
      <w:start w:val="1"/>
      <w:numFmt w:val="upperRoman"/>
      <w:pStyle w:val="CH1"/>
      <w:lvlText w:val="%1."/>
      <w:lvlJc w:val="left"/>
      <w:pPr>
        <w:tabs>
          <w:tab w:val="num" w:pos="1565"/>
        </w:tabs>
        <w:ind w:left="1205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77"/>
        </w:tabs>
        <w:ind w:left="42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97"/>
        </w:tabs>
        <w:ind w:left="49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17"/>
        </w:tabs>
        <w:ind w:left="57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37"/>
        </w:tabs>
        <w:ind w:left="64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57"/>
        </w:tabs>
        <w:ind w:left="71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77"/>
        </w:tabs>
        <w:ind w:left="78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97"/>
        </w:tabs>
        <w:ind w:left="85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17"/>
        </w:tabs>
        <w:ind w:left="9317" w:hanging="180"/>
      </w:pPr>
    </w:lvl>
  </w:abstractNum>
  <w:abstractNum w:abstractNumId="1" w15:restartNumberingAfterBreak="0">
    <w:nsid w:val="12DB0051"/>
    <w:multiLevelType w:val="singleLevel"/>
    <w:tmpl w:val="E4E6E1E2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3862EB7"/>
    <w:multiLevelType w:val="singleLevel"/>
    <w:tmpl w:val="98E88CC0"/>
    <w:lvl w:ilvl="0">
      <w:start w:val="1"/>
      <w:numFmt w:val="decimal"/>
      <w:pStyle w:val="Paralevel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218C3D24"/>
    <w:multiLevelType w:val="multilevel"/>
    <w:tmpl w:val="F2228A5E"/>
    <w:lvl w:ilvl="0">
      <w:start w:val="2"/>
      <w:numFmt w:val="upperRoman"/>
      <w:lvlText w:val="%1."/>
      <w:lvlJc w:val="right"/>
      <w:pPr>
        <w:tabs>
          <w:tab w:val="num" w:pos="1296"/>
        </w:tabs>
        <w:ind w:left="1296" w:hanging="216"/>
      </w:pPr>
      <w:rPr>
        <w:rFonts w:ascii="Times New Roman" w:hAnsi="Times New Roman" w:hint="default"/>
        <w:b w:val="0"/>
        <w:i w:val="0"/>
        <w:w w:val="10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" w:firstLine="0"/>
      </w:pPr>
      <w:rPr>
        <w:rFonts w:hint="default"/>
      </w:rPr>
    </w:lvl>
  </w:abstractNum>
  <w:abstractNum w:abstractNumId="4" w15:restartNumberingAfterBreak="0">
    <w:nsid w:val="231C3085"/>
    <w:multiLevelType w:val="singleLevel"/>
    <w:tmpl w:val="BFA0F994"/>
    <w:lvl w:ilvl="0">
      <w:start w:val="1"/>
      <w:numFmt w:val="lowerLetter"/>
      <w:pStyle w:val="Paralevel2"/>
      <w:lvlText w:val="(%1)"/>
      <w:lvlJc w:val="left"/>
      <w:pPr>
        <w:tabs>
          <w:tab w:val="num" w:pos="938"/>
        </w:tabs>
        <w:ind w:left="0" w:firstLine="578"/>
      </w:pPr>
    </w:lvl>
  </w:abstractNum>
  <w:abstractNum w:abstractNumId="5" w15:restartNumberingAfterBreak="0">
    <w:nsid w:val="34EF02DB"/>
    <w:multiLevelType w:val="multilevel"/>
    <w:tmpl w:val="6638D41A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D1B7442"/>
    <w:multiLevelType w:val="hybridMultilevel"/>
    <w:tmpl w:val="AC640FA6"/>
    <w:lvl w:ilvl="0" w:tplc="D28270CE">
      <w:start w:val="1"/>
      <w:numFmt w:val="upperLetter"/>
      <w:pStyle w:val="CH2"/>
      <w:lvlText w:val="%1."/>
      <w:lvlJc w:val="left"/>
      <w:pPr>
        <w:tabs>
          <w:tab w:val="num" w:pos="578"/>
        </w:tabs>
        <w:ind w:left="57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7" w15:restartNumberingAfterBreak="0">
    <w:nsid w:val="4EBD6056"/>
    <w:multiLevelType w:val="singleLevel"/>
    <w:tmpl w:val="22D82B4C"/>
    <w:lvl w:ilvl="0">
      <w:start w:val="1"/>
      <w:numFmt w:val="lowerRoman"/>
      <w:pStyle w:val="Paralevel3"/>
      <w:lvlText w:val="(%1)"/>
      <w:lvlJc w:val="left"/>
      <w:pPr>
        <w:tabs>
          <w:tab w:val="num" w:pos="2892"/>
        </w:tabs>
        <w:ind w:left="2892" w:hanging="579"/>
      </w:pPr>
      <w:rPr>
        <w:rFonts w:hint="default"/>
      </w:rPr>
    </w:lvl>
  </w:abstractNum>
  <w:abstractNum w:abstractNumId="8" w15:restartNumberingAfterBreak="0">
    <w:nsid w:val="56D9100B"/>
    <w:multiLevelType w:val="hybridMultilevel"/>
    <w:tmpl w:val="7834EB9A"/>
    <w:lvl w:ilvl="0" w:tplc="3DA40C7E">
      <w:start w:val="1"/>
      <w:numFmt w:val="lowerLetter"/>
      <w:pStyle w:val="CH4"/>
      <w:lvlText w:val="(%1)"/>
      <w:lvlJc w:val="left"/>
      <w:pPr>
        <w:tabs>
          <w:tab w:val="num" w:pos="0"/>
        </w:tabs>
        <w:ind w:left="578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8C7099"/>
    <w:multiLevelType w:val="hybridMultilevel"/>
    <w:tmpl w:val="472CEEAA"/>
    <w:lvl w:ilvl="0" w:tplc="9FD8C9C2">
      <w:start w:val="1"/>
      <w:numFmt w:val="decimal"/>
      <w:pStyle w:val="CH3"/>
      <w:lvlText w:val="%1."/>
      <w:lvlJc w:val="left"/>
      <w:pPr>
        <w:tabs>
          <w:tab w:val="num" w:pos="578"/>
        </w:tabs>
        <w:ind w:left="578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39588D"/>
    <w:multiLevelType w:val="multilevel"/>
    <w:tmpl w:val="6638D41A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E4320D9"/>
    <w:multiLevelType w:val="multilevel"/>
    <w:tmpl w:val="BF36126C"/>
    <w:name w:val="TOC3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  <w:num w:numId="12">
    <w:abstractNumId w:val="7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evenAndOddHeaders/>
  <w:drawingGridHorizontalSpacing w:val="209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0842126*"/>
    <w:docVar w:name="CreationDt" w:val="06/08/2008 23:06:47"/>
    <w:docVar w:name="DocCategory" w:val="Supplements"/>
    <w:docVar w:name="DocType" w:val="SemiFinal"/>
    <w:docVar w:name="FooterJN" w:val="08-42126"/>
    <w:docVar w:name="jobn" w:val="08-42126 (E)"/>
    <w:docVar w:name="jobnDT" w:val="08-42126 (E)   060808"/>
    <w:docVar w:name="jobnDTDT" w:val="08-42126 (E)   060808   060808"/>
    <w:docVar w:name="JobNo" w:val="0842126E"/>
    <w:docVar w:name="OandT" w:val=" "/>
    <w:docVar w:name="sss1" w:val="A/63/5/Add.8"/>
    <w:docVar w:name="sss2" w:val="-"/>
    <w:docVar w:name="Symbol1" w:val="A/63/5/Add.8"/>
    <w:docVar w:name="Symbol2" w:val="-"/>
  </w:docVars>
  <w:rsids>
    <w:rsidRoot w:val="008A6C1E"/>
    <w:rsid w:val="00002054"/>
    <w:rsid w:val="00005C40"/>
    <w:rsid w:val="000149E4"/>
    <w:rsid w:val="0003764C"/>
    <w:rsid w:val="00042D6C"/>
    <w:rsid w:val="00050812"/>
    <w:rsid w:val="00062E0F"/>
    <w:rsid w:val="00063DEA"/>
    <w:rsid w:val="00073321"/>
    <w:rsid w:val="000904F8"/>
    <w:rsid w:val="00091DB1"/>
    <w:rsid w:val="000930EA"/>
    <w:rsid w:val="000961AB"/>
    <w:rsid w:val="000A3C32"/>
    <w:rsid w:val="000D6266"/>
    <w:rsid w:val="000D6E36"/>
    <w:rsid w:val="000E5CEE"/>
    <w:rsid w:val="000F4F7C"/>
    <w:rsid w:val="001425DE"/>
    <w:rsid w:val="00161A80"/>
    <w:rsid w:val="001638BA"/>
    <w:rsid w:val="00164AC5"/>
    <w:rsid w:val="001719F1"/>
    <w:rsid w:val="001745C0"/>
    <w:rsid w:val="00182D90"/>
    <w:rsid w:val="00184193"/>
    <w:rsid w:val="00184835"/>
    <w:rsid w:val="00185CDE"/>
    <w:rsid w:val="0019221E"/>
    <w:rsid w:val="0019245C"/>
    <w:rsid w:val="001A72ED"/>
    <w:rsid w:val="001A7407"/>
    <w:rsid w:val="001C266D"/>
    <w:rsid w:val="001C7346"/>
    <w:rsid w:val="001D73F0"/>
    <w:rsid w:val="001E54FD"/>
    <w:rsid w:val="001E6347"/>
    <w:rsid w:val="002017A5"/>
    <w:rsid w:val="00204CBF"/>
    <w:rsid w:val="002141E3"/>
    <w:rsid w:val="00223869"/>
    <w:rsid w:val="00223A96"/>
    <w:rsid w:val="00230D1B"/>
    <w:rsid w:val="00241438"/>
    <w:rsid w:val="0024260D"/>
    <w:rsid w:val="00247E5D"/>
    <w:rsid w:val="00271E49"/>
    <w:rsid w:val="002743F0"/>
    <w:rsid w:val="00283C60"/>
    <w:rsid w:val="00291226"/>
    <w:rsid w:val="002A3AC5"/>
    <w:rsid w:val="002B5C2C"/>
    <w:rsid w:val="002C2CDF"/>
    <w:rsid w:val="002C5AAF"/>
    <w:rsid w:val="002D1933"/>
    <w:rsid w:val="002D2F69"/>
    <w:rsid w:val="002D6866"/>
    <w:rsid w:val="002E3202"/>
    <w:rsid w:val="002F27C1"/>
    <w:rsid w:val="003071C6"/>
    <w:rsid w:val="003358D0"/>
    <w:rsid w:val="00345EEA"/>
    <w:rsid w:val="003514C9"/>
    <w:rsid w:val="00360021"/>
    <w:rsid w:val="00362CB5"/>
    <w:rsid w:val="00380F1D"/>
    <w:rsid w:val="00382022"/>
    <w:rsid w:val="00382142"/>
    <w:rsid w:val="00392578"/>
    <w:rsid w:val="003928D1"/>
    <w:rsid w:val="00393C89"/>
    <w:rsid w:val="003A0E29"/>
    <w:rsid w:val="003A5B7F"/>
    <w:rsid w:val="003C1432"/>
    <w:rsid w:val="003D0A6D"/>
    <w:rsid w:val="003E3DA1"/>
    <w:rsid w:val="003E4323"/>
    <w:rsid w:val="00425CA8"/>
    <w:rsid w:val="0042616F"/>
    <w:rsid w:val="00433716"/>
    <w:rsid w:val="004377AA"/>
    <w:rsid w:val="00441EF4"/>
    <w:rsid w:val="00443E20"/>
    <w:rsid w:val="0044496D"/>
    <w:rsid w:val="004454E0"/>
    <w:rsid w:val="00453975"/>
    <w:rsid w:val="0045397A"/>
    <w:rsid w:val="00471211"/>
    <w:rsid w:val="004735C9"/>
    <w:rsid w:val="0047613E"/>
    <w:rsid w:val="00483D74"/>
    <w:rsid w:val="00497B4F"/>
    <w:rsid w:val="00497F5C"/>
    <w:rsid w:val="004A1D13"/>
    <w:rsid w:val="004B4405"/>
    <w:rsid w:val="004B498F"/>
    <w:rsid w:val="004C66E8"/>
    <w:rsid w:val="004D0839"/>
    <w:rsid w:val="004D4EC5"/>
    <w:rsid w:val="004D7A08"/>
    <w:rsid w:val="004F3E96"/>
    <w:rsid w:val="004F496B"/>
    <w:rsid w:val="004F5506"/>
    <w:rsid w:val="005026D6"/>
    <w:rsid w:val="00510394"/>
    <w:rsid w:val="005230BD"/>
    <w:rsid w:val="00542A9C"/>
    <w:rsid w:val="0054539E"/>
    <w:rsid w:val="00546BF7"/>
    <w:rsid w:val="00546F5D"/>
    <w:rsid w:val="00550899"/>
    <w:rsid w:val="00554DF5"/>
    <w:rsid w:val="00560DB7"/>
    <w:rsid w:val="00567641"/>
    <w:rsid w:val="0058511C"/>
    <w:rsid w:val="00591428"/>
    <w:rsid w:val="00591551"/>
    <w:rsid w:val="00593064"/>
    <w:rsid w:val="00594A53"/>
    <w:rsid w:val="005A63AA"/>
    <w:rsid w:val="005B2D55"/>
    <w:rsid w:val="005C0B63"/>
    <w:rsid w:val="005C4901"/>
    <w:rsid w:val="005D7F1C"/>
    <w:rsid w:val="005E4768"/>
    <w:rsid w:val="005F18B6"/>
    <w:rsid w:val="00600132"/>
    <w:rsid w:val="006169A4"/>
    <w:rsid w:val="00630AC7"/>
    <w:rsid w:val="00633694"/>
    <w:rsid w:val="0063669A"/>
    <w:rsid w:val="0064051C"/>
    <w:rsid w:val="0064164E"/>
    <w:rsid w:val="006459E0"/>
    <w:rsid w:val="00647971"/>
    <w:rsid w:val="00660041"/>
    <w:rsid w:val="00662A9B"/>
    <w:rsid w:val="0066730F"/>
    <w:rsid w:val="00667386"/>
    <w:rsid w:val="006733E5"/>
    <w:rsid w:val="006742F7"/>
    <w:rsid w:val="00691E76"/>
    <w:rsid w:val="00694710"/>
    <w:rsid w:val="00696ED6"/>
    <w:rsid w:val="006A012D"/>
    <w:rsid w:val="006B3894"/>
    <w:rsid w:val="006B70C3"/>
    <w:rsid w:val="006D0C16"/>
    <w:rsid w:val="006D1940"/>
    <w:rsid w:val="006E1FA2"/>
    <w:rsid w:val="006E5A65"/>
    <w:rsid w:val="0070331D"/>
    <w:rsid w:val="007108F7"/>
    <w:rsid w:val="00730401"/>
    <w:rsid w:val="007425EB"/>
    <w:rsid w:val="00743933"/>
    <w:rsid w:val="007441BB"/>
    <w:rsid w:val="00752DE9"/>
    <w:rsid w:val="0076517D"/>
    <w:rsid w:val="00775262"/>
    <w:rsid w:val="00776E5B"/>
    <w:rsid w:val="0079386A"/>
    <w:rsid w:val="007A6208"/>
    <w:rsid w:val="007A7A57"/>
    <w:rsid w:val="007D4D47"/>
    <w:rsid w:val="007D578F"/>
    <w:rsid w:val="007E3573"/>
    <w:rsid w:val="007F3C8D"/>
    <w:rsid w:val="008004BF"/>
    <w:rsid w:val="0080072C"/>
    <w:rsid w:val="00803130"/>
    <w:rsid w:val="008106D7"/>
    <w:rsid w:val="00822EE7"/>
    <w:rsid w:val="00862909"/>
    <w:rsid w:val="00866D84"/>
    <w:rsid w:val="00875A2B"/>
    <w:rsid w:val="00885F41"/>
    <w:rsid w:val="008904B1"/>
    <w:rsid w:val="00891B20"/>
    <w:rsid w:val="008929FC"/>
    <w:rsid w:val="008A6C1E"/>
    <w:rsid w:val="008C4D72"/>
    <w:rsid w:val="008E3C89"/>
    <w:rsid w:val="008E61C9"/>
    <w:rsid w:val="00901DCF"/>
    <w:rsid w:val="00902F4F"/>
    <w:rsid w:val="0090689B"/>
    <w:rsid w:val="00915D75"/>
    <w:rsid w:val="0091750F"/>
    <w:rsid w:val="009252A8"/>
    <w:rsid w:val="00926197"/>
    <w:rsid w:val="00937D17"/>
    <w:rsid w:val="009408B7"/>
    <w:rsid w:val="00950074"/>
    <w:rsid w:val="009500E2"/>
    <w:rsid w:val="00956D53"/>
    <w:rsid w:val="009574AD"/>
    <w:rsid w:val="00961E03"/>
    <w:rsid w:val="00991415"/>
    <w:rsid w:val="00991BF7"/>
    <w:rsid w:val="009936B8"/>
    <w:rsid w:val="009946BE"/>
    <w:rsid w:val="009D0585"/>
    <w:rsid w:val="009D366B"/>
    <w:rsid w:val="009E3619"/>
    <w:rsid w:val="009E6C4F"/>
    <w:rsid w:val="009F24AC"/>
    <w:rsid w:val="00A0762E"/>
    <w:rsid w:val="00A12527"/>
    <w:rsid w:val="00A12857"/>
    <w:rsid w:val="00A13346"/>
    <w:rsid w:val="00A21A2F"/>
    <w:rsid w:val="00A23799"/>
    <w:rsid w:val="00A251C7"/>
    <w:rsid w:val="00A27E57"/>
    <w:rsid w:val="00A32D6C"/>
    <w:rsid w:val="00A458D6"/>
    <w:rsid w:val="00A459E3"/>
    <w:rsid w:val="00A54479"/>
    <w:rsid w:val="00A66269"/>
    <w:rsid w:val="00A83FE9"/>
    <w:rsid w:val="00A906BD"/>
    <w:rsid w:val="00A92548"/>
    <w:rsid w:val="00AA5538"/>
    <w:rsid w:val="00AA71DC"/>
    <w:rsid w:val="00AB0582"/>
    <w:rsid w:val="00AC44B4"/>
    <w:rsid w:val="00AC4AA3"/>
    <w:rsid w:val="00AD2547"/>
    <w:rsid w:val="00AE2040"/>
    <w:rsid w:val="00AE2931"/>
    <w:rsid w:val="00AE3F9E"/>
    <w:rsid w:val="00AE3FBD"/>
    <w:rsid w:val="00AF1DBC"/>
    <w:rsid w:val="00AF64EA"/>
    <w:rsid w:val="00AF72F9"/>
    <w:rsid w:val="00B10B5D"/>
    <w:rsid w:val="00B1155E"/>
    <w:rsid w:val="00B1256E"/>
    <w:rsid w:val="00B12E56"/>
    <w:rsid w:val="00B23DE0"/>
    <w:rsid w:val="00B316E4"/>
    <w:rsid w:val="00B32306"/>
    <w:rsid w:val="00B3661E"/>
    <w:rsid w:val="00B36899"/>
    <w:rsid w:val="00B43C57"/>
    <w:rsid w:val="00B44357"/>
    <w:rsid w:val="00B446E4"/>
    <w:rsid w:val="00B46314"/>
    <w:rsid w:val="00B503DF"/>
    <w:rsid w:val="00B507EC"/>
    <w:rsid w:val="00B74E0C"/>
    <w:rsid w:val="00B87284"/>
    <w:rsid w:val="00B918CC"/>
    <w:rsid w:val="00B94469"/>
    <w:rsid w:val="00BA743D"/>
    <w:rsid w:val="00BC0FC3"/>
    <w:rsid w:val="00BC5CD5"/>
    <w:rsid w:val="00BD0DCE"/>
    <w:rsid w:val="00BD3ED5"/>
    <w:rsid w:val="00BD7B8F"/>
    <w:rsid w:val="00BE4139"/>
    <w:rsid w:val="00C0331B"/>
    <w:rsid w:val="00C1585F"/>
    <w:rsid w:val="00C307BD"/>
    <w:rsid w:val="00C4696B"/>
    <w:rsid w:val="00C53718"/>
    <w:rsid w:val="00C62494"/>
    <w:rsid w:val="00C650B4"/>
    <w:rsid w:val="00C719A5"/>
    <w:rsid w:val="00C728E5"/>
    <w:rsid w:val="00C814B3"/>
    <w:rsid w:val="00C85CDD"/>
    <w:rsid w:val="00C91437"/>
    <w:rsid w:val="00CA1A34"/>
    <w:rsid w:val="00CA4B2B"/>
    <w:rsid w:val="00CB7AE9"/>
    <w:rsid w:val="00CC6D66"/>
    <w:rsid w:val="00CD1FD9"/>
    <w:rsid w:val="00CD362B"/>
    <w:rsid w:val="00CD6EBE"/>
    <w:rsid w:val="00CE76AD"/>
    <w:rsid w:val="00CF0C96"/>
    <w:rsid w:val="00CF2963"/>
    <w:rsid w:val="00CF6ACE"/>
    <w:rsid w:val="00D2225B"/>
    <w:rsid w:val="00D307D1"/>
    <w:rsid w:val="00D35BA1"/>
    <w:rsid w:val="00D379B4"/>
    <w:rsid w:val="00D4239F"/>
    <w:rsid w:val="00D4510F"/>
    <w:rsid w:val="00D5215F"/>
    <w:rsid w:val="00D54F12"/>
    <w:rsid w:val="00D55125"/>
    <w:rsid w:val="00D555EA"/>
    <w:rsid w:val="00D73589"/>
    <w:rsid w:val="00D803C5"/>
    <w:rsid w:val="00D8434D"/>
    <w:rsid w:val="00DA72E9"/>
    <w:rsid w:val="00DB1114"/>
    <w:rsid w:val="00DB1539"/>
    <w:rsid w:val="00DB3DC6"/>
    <w:rsid w:val="00DB6AAB"/>
    <w:rsid w:val="00DC3900"/>
    <w:rsid w:val="00DC742B"/>
    <w:rsid w:val="00DD1EA2"/>
    <w:rsid w:val="00DF54C6"/>
    <w:rsid w:val="00E02492"/>
    <w:rsid w:val="00E05A3F"/>
    <w:rsid w:val="00E12E50"/>
    <w:rsid w:val="00E20007"/>
    <w:rsid w:val="00E21E2F"/>
    <w:rsid w:val="00E223B8"/>
    <w:rsid w:val="00E30A2F"/>
    <w:rsid w:val="00E41456"/>
    <w:rsid w:val="00E43CEC"/>
    <w:rsid w:val="00E45C63"/>
    <w:rsid w:val="00E50BF3"/>
    <w:rsid w:val="00E64F8A"/>
    <w:rsid w:val="00E6699B"/>
    <w:rsid w:val="00E67E97"/>
    <w:rsid w:val="00E76523"/>
    <w:rsid w:val="00E76EE0"/>
    <w:rsid w:val="00E959B7"/>
    <w:rsid w:val="00EB1045"/>
    <w:rsid w:val="00EB5A68"/>
    <w:rsid w:val="00ED6262"/>
    <w:rsid w:val="00EE41D9"/>
    <w:rsid w:val="00EE5AFC"/>
    <w:rsid w:val="00EF4AAE"/>
    <w:rsid w:val="00F0635A"/>
    <w:rsid w:val="00F077CC"/>
    <w:rsid w:val="00F10AB5"/>
    <w:rsid w:val="00F201A5"/>
    <w:rsid w:val="00F2278E"/>
    <w:rsid w:val="00F47A7A"/>
    <w:rsid w:val="00F55249"/>
    <w:rsid w:val="00F81E6F"/>
    <w:rsid w:val="00F870E1"/>
    <w:rsid w:val="00F90544"/>
    <w:rsid w:val="00F93C21"/>
    <w:rsid w:val="00F9421B"/>
    <w:rsid w:val="00F97548"/>
    <w:rsid w:val="00FC4362"/>
    <w:rsid w:val="00FE7C32"/>
    <w:rsid w:val="00FF00FD"/>
    <w:rsid w:val="00FF04F5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17F80"/>
  <w15:chartTrackingRefBased/>
  <w15:docId w15:val="{93C53966-0ECD-4BAE-84DC-B79B9DEA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F5D"/>
    <w:pPr>
      <w:suppressAutoHyphens/>
      <w:spacing w:line="240" w:lineRule="exact"/>
    </w:pPr>
    <w:rPr>
      <w:spacing w:val="4"/>
      <w:w w:val="103"/>
      <w:kern w:val="14"/>
      <w:lang w:val="en-GB"/>
    </w:rPr>
  </w:style>
  <w:style w:type="paragraph" w:styleId="Heading2">
    <w:name w:val="heading 2"/>
    <w:basedOn w:val="Normal"/>
    <w:next w:val="Normal"/>
    <w:qFormat/>
    <w:rsid w:val="00593064"/>
    <w:pPr>
      <w:keepNext/>
      <w:suppressAutoHyphens w:val="0"/>
      <w:spacing w:before="240" w:after="60" w:line="240" w:lineRule="auto"/>
      <w:outlineLvl w:val="1"/>
    </w:pPr>
    <w:rPr>
      <w:rFonts w:ascii="Cambria" w:hAnsi="Cambria"/>
      <w:b/>
      <w:bCs/>
      <w:i/>
      <w:iCs/>
      <w:spacing w:val="0"/>
      <w:w w:val="100"/>
      <w:kern w:val="0"/>
      <w:sz w:val="28"/>
      <w:szCs w:val="28"/>
    </w:rPr>
  </w:style>
  <w:style w:type="paragraph" w:styleId="Heading3">
    <w:name w:val="heading 3"/>
    <w:basedOn w:val="Normal"/>
    <w:next w:val="Normal"/>
    <w:qFormat/>
    <w:rsid w:val="00593064"/>
    <w:pPr>
      <w:keepNext/>
      <w:suppressAutoHyphens w:val="0"/>
      <w:spacing w:before="240" w:after="60" w:line="240" w:lineRule="auto"/>
      <w:outlineLvl w:val="2"/>
    </w:pPr>
    <w:rPr>
      <w:rFonts w:ascii="Cambria" w:hAnsi="Cambria"/>
      <w:b/>
      <w:bCs/>
      <w:spacing w:val="0"/>
      <w:w w:val="100"/>
      <w:kern w:val="0"/>
      <w:sz w:val="26"/>
      <w:szCs w:val="26"/>
    </w:rPr>
  </w:style>
  <w:style w:type="paragraph" w:styleId="Heading4">
    <w:name w:val="heading 4"/>
    <w:basedOn w:val="Normal"/>
    <w:next w:val="Normal"/>
    <w:qFormat/>
    <w:rsid w:val="00593064"/>
    <w:pPr>
      <w:keepNext/>
      <w:suppressAutoHyphens w:val="0"/>
      <w:spacing w:before="240" w:after="60" w:line="240" w:lineRule="auto"/>
      <w:outlineLvl w:val="3"/>
    </w:pPr>
    <w:rPr>
      <w:b/>
      <w:bCs/>
      <w:color w:val="000000"/>
      <w:spacing w:val="0"/>
      <w:w w:val="10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rsid w:val="00546F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SingleTxt">
    <w:name w:val="__Single Txt"/>
    <w:basedOn w:val="Normal"/>
    <w:rsid w:val="00546F5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customStyle="1" w:styleId="HCh">
    <w:name w:val="_ H _Ch"/>
    <w:basedOn w:val="H1"/>
    <w:next w:val="SingleTxt"/>
    <w:rsid w:val="00546F5D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546F5D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rsid w:val="00546F5D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rsid w:val="00546F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546F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546F5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546F5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546F5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46F5D"/>
    <w:pPr>
      <w:ind w:left="1267" w:right="1267"/>
    </w:pPr>
  </w:style>
  <w:style w:type="paragraph" w:styleId="BalloonText">
    <w:name w:val="Balloon Text"/>
    <w:basedOn w:val="Normal"/>
    <w:semiHidden/>
    <w:rsid w:val="00546F5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6F5D"/>
    <w:rPr>
      <w:sz w:val="6"/>
    </w:rPr>
  </w:style>
  <w:style w:type="character" w:styleId="FootnoteReference">
    <w:name w:val="footnote reference"/>
    <w:aliases w:val="-E Fußnotenzeichen"/>
    <w:semiHidden/>
    <w:rsid w:val="00546F5D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546F5D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link w:val="FootnoteTextChar"/>
    <w:semiHidden/>
    <w:rsid w:val="00546F5D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546F5D"/>
  </w:style>
  <w:style w:type="paragraph" w:styleId="Footer">
    <w:name w:val="footer"/>
    <w:rsid w:val="00546F5D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546F5D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rsid w:val="00546F5D"/>
    <w:rPr>
      <w:sz w:val="14"/>
    </w:rPr>
  </w:style>
  <w:style w:type="paragraph" w:customStyle="1" w:styleId="Small">
    <w:name w:val="Small"/>
    <w:basedOn w:val="Normal"/>
    <w:next w:val="Normal"/>
    <w:rsid w:val="00546F5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546F5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546F5D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C650B4"/>
  </w:style>
  <w:style w:type="paragraph" w:styleId="CommentSubject">
    <w:name w:val="annotation subject"/>
    <w:basedOn w:val="CommentText"/>
    <w:next w:val="CommentText"/>
    <w:semiHidden/>
    <w:rsid w:val="00C650B4"/>
    <w:rPr>
      <w:b/>
      <w:bCs/>
    </w:rPr>
  </w:style>
  <w:style w:type="table" w:styleId="TableGrid">
    <w:name w:val="Table Grid"/>
    <w:basedOn w:val="TableNormal"/>
    <w:rsid w:val="0047613E"/>
    <w:pPr>
      <w:suppressAutoHyphens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">
    <w:name w:val="Sub title"/>
    <w:basedOn w:val="Heading2"/>
    <w:rsid w:val="009574AD"/>
    <w:pPr>
      <w:spacing w:before="0" w:after="0"/>
      <w:ind w:left="1247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Title">
    <w:name w:val="Title"/>
    <w:basedOn w:val="Normal"/>
    <w:autoRedefine/>
    <w:qFormat/>
    <w:rsid w:val="005230BD"/>
    <w:pPr>
      <w:suppressAutoHyphens w:val="0"/>
      <w:spacing w:before="360" w:after="240" w:line="240" w:lineRule="auto"/>
      <w:ind w:left="540" w:right="567"/>
      <w:outlineLvl w:val="0"/>
    </w:pPr>
    <w:rPr>
      <w:rFonts w:cs="Arial"/>
      <w:b/>
      <w:bCs/>
      <w:spacing w:val="0"/>
      <w:w w:val="100"/>
      <w:kern w:val="28"/>
      <w:sz w:val="28"/>
      <w:szCs w:val="28"/>
    </w:rPr>
  </w:style>
  <w:style w:type="paragraph" w:styleId="Caption">
    <w:name w:val="caption"/>
    <w:basedOn w:val="Normal"/>
    <w:next w:val="Normal"/>
    <w:qFormat/>
    <w:rsid w:val="00593064"/>
    <w:pPr>
      <w:widowControl w:val="0"/>
      <w:suppressAutoHyphens w:val="0"/>
      <w:spacing w:line="240" w:lineRule="auto"/>
    </w:pPr>
    <w:rPr>
      <w:snapToGrid w:val="0"/>
      <w:spacing w:val="0"/>
      <w:w w:val="100"/>
      <w:kern w:val="0"/>
      <w:sz w:val="24"/>
    </w:rPr>
  </w:style>
  <w:style w:type="character" w:styleId="PageNumber">
    <w:name w:val="page number"/>
    <w:basedOn w:val="DefaultParagraphFont"/>
    <w:rsid w:val="009D0585"/>
  </w:style>
  <w:style w:type="paragraph" w:customStyle="1" w:styleId="Level1">
    <w:name w:val="Level1"/>
    <w:basedOn w:val="Normal"/>
    <w:rsid w:val="00AD2547"/>
    <w:pPr>
      <w:numPr>
        <w:numId w:val="5"/>
      </w:numPr>
      <w:tabs>
        <w:tab w:val="clear" w:pos="720"/>
        <w:tab w:val="left" w:pos="578"/>
      </w:tabs>
      <w:suppressAutoHyphens w:val="0"/>
      <w:spacing w:after="240" w:line="240" w:lineRule="auto"/>
      <w:ind w:left="0" w:firstLine="0"/>
    </w:pPr>
    <w:rPr>
      <w:spacing w:val="0"/>
      <w:w w:val="100"/>
      <w:kern w:val="0"/>
      <w:sz w:val="22"/>
    </w:rPr>
  </w:style>
  <w:style w:type="paragraph" w:customStyle="1" w:styleId="Paralevel1">
    <w:name w:val="Para level1"/>
    <w:basedOn w:val="Normal"/>
    <w:link w:val="Paralevel1Char"/>
    <w:autoRedefine/>
    <w:rsid w:val="009574AD"/>
    <w:pPr>
      <w:numPr>
        <w:numId w:val="10"/>
      </w:numPr>
      <w:spacing w:after="120" w:line="240" w:lineRule="auto"/>
    </w:pPr>
    <w:rPr>
      <w:spacing w:val="0"/>
      <w:w w:val="100"/>
      <w:kern w:val="0"/>
    </w:rPr>
  </w:style>
  <w:style w:type="character" w:customStyle="1" w:styleId="Paralevel1Char">
    <w:name w:val="Para level1 Char"/>
    <w:link w:val="Paralevel1"/>
    <w:rsid w:val="00C91437"/>
    <w:rPr>
      <w:lang w:val="en-GB" w:eastAsia="en-US" w:bidi="ar-SA"/>
    </w:rPr>
  </w:style>
  <w:style w:type="paragraph" w:customStyle="1" w:styleId="Documentation">
    <w:name w:val="Documentation"/>
    <w:basedOn w:val="Normal"/>
    <w:rsid w:val="006D1940"/>
    <w:pPr>
      <w:widowControl w:val="0"/>
      <w:suppressAutoHyphens w:val="0"/>
      <w:spacing w:line="240" w:lineRule="auto"/>
      <w:ind w:left="3240" w:hanging="1980"/>
      <w:jc w:val="both"/>
    </w:pPr>
    <w:rPr>
      <w:rFonts w:ascii="Courier" w:hAnsi="Courier"/>
      <w:b/>
      <w:snapToGrid w:val="0"/>
      <w:color w:val="000000"/>
      <w:spacing w:val="0"/>
      <w:w w:val="100"/>
      <w:kern w:val="0"/>
      <w:sz w:val="24"/>
      <w:lang w:val="en-US"/>
    </w:rPr>
  </w:style>
  <w:style w:type="paragraph" w:customStyle="1" w:styleId="BodyList1">
    <w:name w:val="Body (List 1)"/>
    <w:basedOn w:val="Normal"/>
    <w:rsid w:val="00822EE7"/>
    <w:pPr>
      <w:tabs>
        <w:tab w:val="left" w:pos="794"/>
        <w:tab w:val="left" w:pos="1587"/>
      </w:tabs>
      <w:spacing w:before="170" w:line="320" w:lineRule="atLeast"/>
      <w:ind w:left="794" w:hanging="794"/>
    </w:pPr>
    <w:rPr>
      <w:rFonts w:ascii="GarmdITC BkCn BT" w:hAnsi="GarmdITC BkCn BT"/>
      <w:snapToGrid w:val="0"/>
      <w:color w:val="000000"/>
      <w:spacing w:val="0"/>
      <w:w w:val="100"/>
      <w:kern w:val="0"/>
      <w:sz w:val="24"/>
    </w:rPr>
  </w:style>
  <w:style w:type="paragraph" w:customStyle="1" w:styleId="Anxhead">
    <w:name w:val="Anx head"/>
    <w:basedOn w:val="Normal"/>
    <w:rsid w:val="009574AD"/>
    <w:pPr>
      <w:suppressAutoHyphens w:val="0"/>
      <w:spacing w:line="240" w:lineRule="auto"/>
    </w:pPr>
    <w:rPr>
      <w:b/>
      <w:bCs/>
      <w:spacing w:val="0"/>
      <w:w w:val="100"/>
      <w:kern w:val="0"/>
      <w:sz w:val="28"/>
      <w:szCs w:val="22"/>
    </w:rPr>
  </w:style>
  <w:style w:type="paragraph" w:customStyle="1" w:styleId="Anxsubhead">
    <w:name w:val="Anx subhead"/>
    <w:basedOn w:val="Normal"/>
    <w:rsid w:val="009574AD"/>
    <w:pPr>
      <w:tabs>
        <w:tab w:val="left" w:pos="1247"/>
      </w:tabs>
      <w:suppressAutoHyphens w:val="0"/>
      <w:spacing w:line="240" w:lineRule="auto"/>
      <w:ind w:left="1247"/>
    </w:pPr>
    <w:rPr>
      <w:b/>
      <w:bCs/>
      <w:spacing w:val="0"/>
      <w:w w:val="100"/>
      <w:kern w:val="0"/>
      <w:sz w:val="24"/>
      <w:szCs w:val="24"/>
    </w:rPr>
  </w:style>
  <w:style w:type="paragraph" w:customStyle="1" w:styleId="Anxtitle">
    <w:name w:val="Anx title"/>
    <w:basedOn w:val="Normal"/>
    <w:rsid w:val="009574AD"/>
    <w:pPr>
      <w:suppressAutoHyphens w:val="0"/>
      <w:spacing w:line="240" w:lineRule="auto"/>
      <w:ind w:left="1247"/>
    </w:pPr>
    <w:rPr>
      <w:b/>
      <w:bCs/>
      <w:spacing w:val="0"/>
      <w:w w:val="100"/>
      <w:kern w:val="0"/>
      <w:sz w:val="28"/>
      <w:szCs w:val="26"/>
    </w:rPr>
  </w:style>
  <w:style w:type="paragraph" w:customStyle="1" w:styleId="CH1">
    <w:name w:val="CH1"/>
    <w:basedOn w:val="Heading2"/>
    <w:autoRedefine/>
    <w:rsid w:val="009574AD"/>
    <w:pPr>
      <w:numPr>
        <w:numId w:val="6"/>
      </w:numPr>
      <w:spacing w:before="120" w:after="240"/>
      <w:ind w:right="567"/>
    </w:pPr>
    <w:rPr>
      <w:rFonts w:ascii="Times New Roman" w:hAnsi="Times New Roman"/>
      <w:bCs w:val="0"/>
      <w:i w:val="0"/>
      <w:iCs w:val="0"/>
    </w:rPr>
  </w:style>
  <w:style w:type="paragraph" w:customStyle="1" w:styleId="CH2">
    <w:name w:val="CH2"/>
    <w:basedOn w:val="Normal"/>
    <w:autoRedefine/>
    <w:rsid w:val="009574AD"/>
    <w:pPr>
      <w:keepNext/>
      <w:numPr>
        <w:numId w:val="7"/>
      </w:numPr>
      <w:suppressAutoHyphens w:val="0"/>
      <w:spacing w:before="120" w:after="240" w:line="240" w:lineRule="auto"/>
      <w:ind w:right="567"/>
      <w:outlineLvl w:val="1"/>
    </w:pPr>
    <w:rPr>
      <w:b/>
      <w:bCs/>
      <w:spacing w:val="0"/>
      <w:w w:val="100"/>
      <w:kern w:val="0"/>
      <w:sz w:val="24"/>
      <w:szCs w:val="24"/>
    </w:rPr>
  </w:style>
  <w:style w:type="paragraph" w:customStyle="1" w:styleId="CH3">
    <w:name w:val="CH3"/>
    <w:basedOn w:val="Normal"/>
    <w:autoRedefine/>
    <w:rsid w:val="009574AD"/>
    <w:pPr>
      <w:keepNext/>
      <w:numPr>
        <w:numId w:val="8"/>
      </w:numPr>
      <w:spacing w:before="120" w:after="240" w:line="240" w:lineRule="auto"/>
    </w:pPr>
    <w:rPr>
      <w:b/>
      <w:bCs/>
      <w:spacing w:val="0"/>
      <w:w w:val="100"/>
      <w:kern w:val="0"/>
    </w:rPr>
  </w:style>
  <w:style w:type="paragraph" w:customStyle="1" w:styleId="CH4">
    <w:name w:val="CH4"/>
    <w:basedOn w:val="CH3"/>
    <w:autoRedefine/>
    <w:rsid w:val="009574AD"/>
    <w:pPr>
      <w:keepLines/>
      <w:numPr>
        <w:numId w:val="9"/>
      </w:numPr>
      <w:suppressAutoHyphens w:val="0"/>
    </w:pPr>
    <w:rPr>
      <w:iCs/>
    </w:rPr>
  </w:style>
  <w:style w:type="paragraph" w:customStyle="1" w:styleId="Paralevel2">
    <w:name w:val="Para level2"/>
    <w:basedOn w:val="Paralevel1"/>
    <w:autoRedefine/>
    <w:rsid w:val="009574AD"/>
    <w:pPr>
      <w:numPr>
        <w:numId w:val="11"/>
      </w:numPr>
    </w:pPr>
  </w:style>
  <w:style w:type="paragraph" w:customStyle="1" w:styleId="Paralevel3">
    <w:name w:val="Para level3"/>
    <w:basedOn w:val="Paralevel2"/>
    <w:rsid w:val="009574AD"/>
    <w:pPr>
      <w:numPr>
        <w:numId w:val="12"/>
      </w:numPr>
    </w:pPr>
  </w:style>
  <w:style w:type="character" w:customStyle="1" w:styleId="FootnoteTextChar">
    <w:name w:val="Footnote Text Char"/>
    <w:link w:val="FootnoteText"/>
    <w:semiHidden/>
    <w:rsid w:val="003E3DA1"/>
    <w:rPr>
      <w:spacing w:val="5"/>
      <w:w w:val="104"/>
      <w:kern w:val="14"/>
      <w:sz w:val="17"/>
      <w:lang w:val="en-GB"/>
    </w:rPr>
  </w:style>
  <w:style w:type="character" w:styleId="Hyperlink">
    <w:name w:val="Hyperlink"/>
    <w:uiPriority w:val="99"/>
    <w:unhideWhenUsed/>
    <w:rsid w:val="00523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itei\Application%20Data\Microsoft\Templates\WUF-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WUF-5</Template>
  <TotalTime>22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Etpu</vt:lpstr>
    </vt:vector>
  </TitlesOfParts>
  <Company>United Nations</Company>
  <LinksUpToDate>false</LinksUpToDate>
  <CharactersWithSpaces>1250</CharactersWithSpaces>
  <SharedDoc>false</SharedDoc>
  <HLinks>
    <vt:vector size="36" baseType="variant">
      <vt:variant>
        <vt:i4>4391002</vt:i4>
      </vt:variant>
      <vt:variant>
        <vt:i4>18</vt:i4>
      </vt:variant>
      <vt:variant>
        <vt:i4>0</vt:i4>
      </vt:variant>
      <vt:variant>
        <vt:i4>5</vt:i4>
      </vt:variant>
      <vt:variant>
        <vt:lpwstr>https://wuf.unhabitat.org/wuf10-programme/dialogues/dialogue-6-partnerships-and-initiatives-supporting-culture-and-innovation</vt:lpwstr>
      </vt:variant>
      <vt:variant>
        <vt:lpwstr/>
      </vt:variant>
      <vt:variant>
        <vt:i4>4587525</vt:i4>
      </vt:variant>
      <vt:variant>
        <vt:i4>15</vt:i4>
      </vt:variant>
      <vt:variant>
        <vt:i4>0</vt:i4>
      </vt:variant>
      <vt:variant>
        <vt:i4>5</vt:i4>
      </vt:variant>
      <vt:variant>
        <vt:lpwstr>https://wuf.unhabitat.org/wuf10-programme/dialogues/dialogue-5-urban-planning-and-heritage-preservation-regeneration</vt:lpwstr>
      </vt:variant>
      <vt:variant>
        <vt:lpwstr/>
      </vt:variant>
      <vt:variant>
        <vt:i4>2555943</vt:i4>
      </vt:variant>
      <vt:variant>
        <vt:i4>12</vt:i4>
      </vt:variant>
      <vt:variant>
        <vt:i4>0</vt:i4>
      </vt:variant>
      <vt:variant>
        <vt:i4>5</vt:i4>
      </vt:variant>
      <vt:variant>
        <vt:lpwstr>https://wuf.unhabitat.org/wuf10-programme/dialogues/dialogue-4-frontier-technologies-and-sustainable-cities</vt:lpwstr>
      </vt:variant>
      <vt:variant>
        <vt:lpwstr/>
      </vt:variant>
      <vt:variant>
        <vt:i4>6553657</vt:i4>
      </vt:variant>
      <vt:variant>
        <vt:i4>9</vt:i4>
      </vt:variant>
      <vt:variant>
        <vt:i4>0</vt:i4>
      </vt:variant>
      <vt:variant>
        <vt:i4>5</vt:i4>
      </vt:variant>
      <vt:variant>
        <vt:lpwstr>https://wuf.unhabitat.org/wuf10-programme/dialogues/dialogue-3-tradition-and-modernity-creative-convergence-sustainable</vt:lpwstr>
      </vt:variant>
      <vt:variant>
        <vt:lpwstr/>
      </vt:variant>
      <vt:variant>
        <vt:i4>4784215</vt:i4>
      </vt:variant>
      <vt:variant>
        <vt:i4>6</vt:i4>
      </vt:variant>
      <vt:variant>
        <vt:i4>0</vt:i4>
      </vt:variant>
      <vt:variant>
        <vt:i4>5</vt:i4>
      </vt:variant>
      <vt:variant>
        <vt:lpwstr>https://wuf.unhabitat.org/wuf10-programme/dialogues/dialogue-2-implementing-new-urban-agenda-drive-sustainable-change</vt:lpwstr>
      </vt:variant>
      <vt:variant>
        <vt:lpwstr/>
      </vt:variant>
      <vt:variant>
        <vt:i4>3145853</vt:i4>
      </vt:variant>
      <vt:variant>
        <vt:i4>3</vt:i4>
      </vt:variant>
      <vt:variant>
        <vt:i4>0</vt:i4>
      </vt:variant>
      <vt:variant>
        <vt:i4>5</vt:i4>
      </vt:variant>
      <vt:variant>
        <vt:lpwstr>https://wuf.unhabitat.org/wuf10-programme/dialogues/dialogue-1-urbanization-culture-and-innovation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Etpu</dc:title>
  <dc:subject/>
  <dc:creator>Silvia Ragoss</dc:creator>
  <cp:keywords/>
  <cp:lastModifiedBy>Silvia Ragoss</cp:lastModifiedBy>
  <cp:revision>13</cp:revision>
  <cp:lastPrinted>2014-04-07T02:56:00Z</cp:lastPrinted>
  <dcterms:created xsi:type="dcterms:W3CDTF">2022-06-29T12:33:00Z</dcterms:created>
  <dcterms:modified xsi:type="dcterms:W3CDTF">2022-06-30T10:48:00Z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0842126</vt:lpwstr>
  </property>
  <property fmtid="{D5CDD505-2E9C-101B-9397-08002B2CF9AE}" pid="3" name="Symbol1">
    <vt:lpwstr>A/63/5/Add.8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67 Final</vt:lpwstr>
  </property>
  <property fmtid="{D5CDD505-2E9C-101B-9397-08002B2CF9AE}" pid="8" name="Operator">
    <vt:lpwstr>ls/md [F]</vt:lpwstr>
  </property>
</Properties>
</file>